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13" w:rsidRDefault="00CB2006">
      <w:r>
        <w:t>Český jazyk</w:t>
      </w:r>
    </w:p>
    <w:p w:rsidR="00CB2006" w:rsidRDefault="00CB2006">
      <w:r>
        <w:t>9. ročník</w:t>
      </w:r>
    </w:p>
    <w:p w:rsidR="00CB2006" w:rsidRDefault="00CB2006">
      <w:r>
        <w:t>25. – 29. 5.</w:t>
      </w:r>
    </w:p>
    <w:p w:rsidR="00CB2006" w:rsidRDefault="00CB2006">
      <w:hyperlink r:id="rId4" w:anchor="selid" w:history="1">
        <w:r>
          <w:rPr>
            <w:rStyle w:val="Hypertextovodkaz"/>
          </w:rPr>
          <w:t>https://www.onlinecviceni.cz/exc/pub_list_exc.php?action=show&amp;class=9&amp;subject=%C4%8Cesk%C3%BD%20jazyk&amp;search1=02.+Tvaroslov%C3%AD&amp;topic=05a.+Podstatn%C3%A1+jm%C3%A9na+-+psan%C3%AD+velk%C3%BDch+p%C3%ADsmen+%281%29#selid</w:t>
        </w:r>
      </w:hyperlink>
    </w:p>
    <w:p w:rsidR="00CB2006" w:rsidRDefault="00CB2006">
      <w:hyperlink r:id="rId5" w:anchor="selid" w:history="1">
        <w:r>
          <w:rPr>
            <w:rStyle w:val="Hypertextovodkaz"/>
          </w:rPr>
          <w:t>https://www.onlinecviceni.cz/exc/pub_list_exc.php?action=show&amp;class=9&amp;subject=%C4%8Cesk%C3%BD%20jazyk&amp;search1=02.+Tvaroslov%C3%AD#selid</w:t>
        </w:r>
      </w:hyperlink>
    </w:p>
    <w:p w:rsidR="00CB2006" w:rsidRDefault="00CB2006">
      <w:hyperlink r:id="rId6" w:anchor="selid" w:history="1">
        <w:r>
          <w:rPr>
            <w:rStyle w:val="Hypertextovodkaz"/>
          </w:rPr>
          <w:t>https://www.onlinecviceni.cz/exc/pub_list_exc.php?action=show&amp;class=9&amp;subject=%C4%8Cesk%C3%BD%20jazyk&amp;search1=02.+Tvaroslov%C3%AD#selid</w:t>
        </w:r>
      </w:hyperlink>
    </w:p>
    <w:p w:rsidR="00CB2006" w:rsidRDefault="00CB2006">
      <w:hyperlink r:id="rId7" w:anchor="selid" w:history="1">
        <w:r>
          <w:rPr>
            <w:rStyle w:val="Hypertextovodkaz"/>
          </w:rPr>
          <w:t>https://www.onlinecviceni.cz/exc/pub_list_exc.php?action=show&amp;subject=%C4%8Cesk%C3%BD%20jazyk&amp;search_mode=search&amp;search1=V%C4%9Bty+jedno%C4%8Dlenn%C3%A9+a+v%C4%9Bty+dvoj%C4%8Dlenn%C3%A9#selid</w:t>
        </w:r>
      </w:hyperlink>
      <w:bookmarkStart w:id="0" w:name="_GoBack"/>
      <w:bookmarkEnd w:id="0"/>
    </w:p>
    <w:sectPr w:rsidR="00CB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06"/>
    <w:rsid w:val="00CB2006"/>
    <w:rsid w:val="00C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979E"/>
  <w15:chartTrackingRefBased/>
  <w15:docId w15:val="{9262700C-FF91-47D0-B16A-48C6E10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2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linecviceni.cz/exc/pub_list_exc.php?action=show&amp;subject=%C4%8Cesk%C3%BD%20jazyk&amp;search_mode=search&amp;search1=V%C4%9Bty+jedno%C4%8Dlenn%C3%A9+a+v%C4%9Bty+dvoj%C4%8Dlenn%C3%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pub_list_exc.php?action=show&amp;class=9&amp;subject=%C4%8Cesk%C3%BD%20jazyk&amp;search1=02.+Tvaroslov%C3%AD" TargetMode="External"/><Relationship Id="rId5" Type="http://schemas.openxmlformats.org/officeDocument/2006/relationships/hyperlink" Target="https://www.onlinecviceni.cz/exc/pub_list_exc.php?action=show&amp;class=9&amp;subject=%C4%8Cesk%C3%BD%20jazyk&amp;search1=02.+Tvaroslov%C3%AD" TargetMode="External"/><Relationship Id="rId4" Type="http://schemas.openxmlformats.org/officeDocument/2006/relationships/hyperlink" Target="https://www.onlinecviceni.cz/exc/pub_list_exc.php?action=show&amp;class=9&amp;subject=%C4%8Cesk%C3%BD%20jazyk&amp;search1=02.+Tvaroslov%C3%AD&amp;topic=05a.+Podstatn%C3%A1+jm%C3%A9na+-+psan%C3%AD+velk%C3%BDch+p%C3%ADsmen+%281%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2020-05-25T09:50:00Z</dcterms:created>
  <dcterms:modified xsi:type="dcterms:W3CDTF">2020-05-25T09:53:00Z</dcterms:modified>
</cp:coreProperties>
</file>